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B69" w:rsidRDefault="00EE7B69" w:rsidP="00EE7B69">
      <w:pPr>
        <w:pStyle w:val="c5"/>
        <w:shd w:val="clear" w:color="auto" w:fill="FFFFFF"/>
        <w:spacing w:before="0" w:beforeAutospacing="0" w:after="0" w:afterAutospacing="0"/>
        <w:jc w:val="center"/>
        <w:rPr>
          <w:rFonts w:ascii="Calibri" w:hAnsi="Calibri" w:cs="Calibri"/>
          <w:color w:val="000000"/>
          <w:sz w:val="22"/>
          <w:szCs w:val="22"/>
        </w:rPr>
      </w:pPr>
      <w:r>
        <w:rPr>
          <w:rStyle w:val="c0"/>
          <w:b/>
          <w:bCs/>
          <w:color w:val="000000"/>
          <w:sz w:val="28"/>
          <w:szCs w:val="28"/>
        </w:rPr>
        <w:t>Аннотация к программе</w:t>
      </w:r>
    </w:p>
    <w:p w:rsidR="00EE7B69" w:rsidRDefault="00EE7B69" w:rsidP="00EE7B69">
      <w:pPr>
        <w:pStyle w:val="c5"/>
        <w:shd w:val="clear" w:color="auto" w:fill="FFFFFF"/>
        <w:spacing w:before="0" w:beforeAutospacing="0" w:after="0" w:afterAutospacing="0"/>
        <w:jc w:val="center"/>
        <w:rPr>
          <w:rStyle w:val="c0"/>
          <w:b/>
          <w:bCs/>
          <w:color w:val="000000"/>
          <w:sz w:val="28"/>
          <w:szCs w:val="28"/>
        </w:rPr>
      </w:pPr>
      <w:r>
        <w:rPr>
          <w:rStyle w:val="c0"/>
          <w:b/>
          <w:bCs/>
          <w:color w:val="000000"/>
          <w:sz w:val="28"/>
          <w:szCs w:val="28"/>
        </w:rPr>
        <w:t xml:space="preserve">"От рождения до школы "под редакцией Н. </w:t>
      </w:r>
      <w:proofErr w:type="spellStart"/>
      <w:r>
        <w:rPr>
          <w:rStyle w:val="c0"/>
          <w:b/>
          <w:bCs/>
          <w:color w:val="000000"/>
          <w:sz w:val="28"/>
          <w:szCs w:val="28"/>
        </w:rPr>
        <w:t>Е.Вераксы</w:t>
      </w:r>
      <w:proofErr w:type="spellEnd"/>
      <w:r>
        <w:rPr>
          <w:rStyle w:val="c0"/>
          <w:b/>
          <w:bCs/>
          <w:color w:val="000000"/>
          <w:sz w:val="28"/>
          <w:szCs w:val="28"/>
        </w:rPr>
        <w:t xml:space="preserve">, Т. </w:t>
      </w:r>
      <w:proofErr w:type="spellStart"/>
      <w:r>
        <w:rPr>
          <w:rStyle w:val="c0"/>
          <w:b/>
          <w:bCs/>
          <w:color w:val="000000"/>
          <w:sz w:val="28"/>
          <w:szCs w:val="28"/>
        </w:rPr>
        <w:t>С.Комаровой</w:t>
      </w:r>
      <w:proofErr w:type="spellEnd"/>
      <w:r>
        <w:rPr>
          <w:rStyle w:val="c0"/>
          <w:b/>
          <w:bCs/>
          <w:color w:val="000000"/>
          <w:sz w:val="28"/>
          <w:szCs w:val="28"/>
        </w:rPr>
        <w:t xml:space="preserve">, М.А. Васильевой </w:t>
      </w:r>
    </w:p>
    <w:p w:rsidR="00EE7B69" w:rsidRDefault="00EE7B69" w:rsidP="00EE7B69">
      <w:pPr>
        <w:pStyle w:val="c5"/>
        <w:shd w:val="clear" w:color="auto" w:fill="FFFFFF"/>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br/>
      </w:r>
      <w:r>
        <w:rPr>
          <w:rStyle w:val="c4"/>
          <w:color w:val="000000"/>
          <w:sz w:val="28"/>
          <w:szCs w:val="28"/>
        </w:rPr>
        <w:t xml:space="preserve">    Программа   "От рождения до школы"    является инновационным общеобразовательным </w:t>
      </w:r>
      <w:proofErr w:type="gramStart"/>
      <w:r>
        <w:rPr>
          <w:rStyle w:val="c4"/>
          <w:color w:val="000000"/>
          <w:sz w:val="28"/>
          <w:szCs w:val="28"/>
        </w:rPr>
        <w:t>программным  документом</w:t>
      </w:r>
      <w:proofErr w:type="gramEnd"/>
      <w:r>
        <w:rPr>
          <w:rStyle w:val="c4"/>
          <w:color w:val="000000"/>
          <w:sz w:val="28"/>
          <w:szCs w:val="28"/>
        </w:rPr>
        <w:t xml:space="preserve"> для дошкольных учреждений, подготовленным с учетом  новейших достижений науки и практики отечественного и зарубежного дошкольного образования.    Планирование составлено на основе опыта практической работы, трансформированного в соответствии </w:t>
      </w:r>
      <w:proofErr w:type="gramStart"/>
      <w:r>
        <w:rPr>
          <w:rStyle w:val="c4"/>
          <w:color w:val="000000"/>
          <w:sz w:val="28"/>
          <w:szCs w:val="28"/>
        </w:rPr>
        <w:t>с  ФГОС</w:t>
      </w:r>
      <w:proofErr w:type="gramEnd"/>
      <w:r>
        <w:rPr>
          <w:rStyle w:val="c4"/>
          <w:color w:val="000000"/>
          <w:sz w:val="28"/>
          <w:szCs w:val="28"/>
        </w:rPr>
        <w:t xml:space="preserve">. Определены виды интеграции образовательных </w:t>
      </w:r>
      <w:proofErr w:type="gramStart"/>
      <w:r>
        <w:rPr>
          <w:rStyle w:val="c4"/>
          <w:color w:val="000000"/>
          <w:sz w:val="28"/>
          <w:szCs w:val="28"/>
        </w:rPr>
        <w:t>областей,  планируемые</w:t>
      </w:r>
      <w:proofErr w:type="gramEnd"/>
      <w:r>
        <w:rPr>
          <w:rStyle w:val="c4"/>
          <w:color w:val="000000"/>
          <w:sz w:val="28"/>
          <w:szCs w:val="28"/>
        </w:rPr>
        <w:t xml:space="preserve"> результаты развития интегративных качеств дошкольника, что позволит педагогическому коллективу обеспечить полноценное развитие, образование и воспитание детей в условиях ДОУ.</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w:t>
      </w:r>
      <w:r>
        <w:rPr>
          <w:rStyle w:val="c0"/>
          <w:b/>
          <w:bCs/>
          <w:color w:val="000000"/>
          <w:sz w:val="28"/>
          <w:szCs w:val="28"/>
        </w:rPr>
        <w:t xml:space="preserve">Ведущие цели </w:t>
      </w:r>
      <w:proofErr w:type="gramStart"/>
      <w:r>
        <w:rPr>
          <w:rStyle w:val="c0"/>
          <w:b/>
          <w:bCs/>
          <w:color w:val="000000"/>
          <w:sz w:val="28"/>
          <w:szCs w:val="28"/>
        </w:rPr>
        <w:t>программы</w:t>
      </w:r>
      <w:r>
        <w:rPr>
          <w:rStyle w:val="c4"/>
          <w:color w:val="000000"/>
          <w:sz w:val="28"/>
          <w:szCs w:val="28"/>
        </w:rPr>
        <w:t>  -</w:t>
      </w:r>
      <w:proofErr w:type="gramEnd"/>
      <w:r>
        <w:rPr>
          <w:rStyle w:val="c4"/>
          <w:color w:val="000000"/>
          <w:sz w:val="28"/>
          <w:szCs w:val="28"/>
        </w:rPr>
        <w:t>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обеспечение безопасности жизнедеятельности ребенка.</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color w:val="000000"/>
          <w:sz w:val="28"/>
          <w:szCs w:val="28"/>
        </w:rPr>
        <w:br/>
      </w:r>
      <w:r>
        <w:rPr>
          <w:rStyle w:val="c4"/>
          <w:color w:val="000000"/>
          <w:sz w:val="28"/>
          <w:szCs w:val="28"/>
        </w:rPr>
        <w:t>Для достижения целей программы первостепенное значение имеют:</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создание в группах атмосферы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w:t>
      </w:r>
      <w:r>
        <w:rPr>
          <w:color w:val="000000"/>
          <w:sz w:val="28"/>
          <w:szCs w:val="28"/>
        </w:rPr>
        <w:br/>
      </w:r>
      <w:r>
        <w:rPr>
          <w:rStyle w:val="c4"/>
          <w:color w:val="000000"/>
          <w:sz w:val="28"/>
          <w:szCs w:val="28"/>
        </w:rPr>
        <w:t xml:space="preserve">·  максимальное использование разнообразных видов детской деятельности; их интеграция в целях повышения эффективности </w:t>
      </w:r>
      <w:proofErr w:type="spellStart"/>
      <w:r>
        <w:rPr>
          <w:rStyle w:val="c4"/>
          <w:color w:val="000000"/>
          <w:sz w:val="28"/>
          <w:szCs w:val="28"/>
        </w:rPr>
        <w:t>воспитательно</w:t>
      </w:r>
      <w:proofErr w:type="spellEnd"/>
      <w:r>
        <w:rPr>
          <w:rStyle w:val="c4"/>
          <w:color w:val="000000"/>
          <w:sz w:val="28"/>
          <w:szCs w:val="28"/>
        </w:rPr>
        <w:t>-образовательного процесса;</w:t>
      </w:r>
      <w:r>
        <w:rPr>
          <w:color w:val="000000"/>
          <w:sz w:val="28"/>
          <w:szCs w:val="28"/>
        </w:rPr>
        <w:br/>
      </w:r>
      <w:r>
        <w:rPr>
          <w:rStyle w:val="c4"/>
          <w:color w:val="000000"/>
          <w:sz w:val="28"/>
          <w:szCs w:val="28"/>
        </w:rPr>
        <w:t>·  творческая организация (креативность) процесса воспитания и обучения;</w:t>
      </w:r>
      <w:r>
        <w:rPr>
          <w:color w:val="000000"/>
          <w:sz w:val="28"/>
          <w:szCs w:val="28"/>
        </w:rPr>
        <w:br/>
      </w:r>
      <w:r>
        <w:rPr>
          <w:rStyle w:val="c4"/>
          <w:color w:val="000000"/>
          <w:sz w:val="28"/>
          <w:szCs w:val="28"/>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r>
        <w:rPr>
          <w:color w:val="000000"/>
          <w:sz w:val="28"/>
          <w:szCs w:val="28"/>
        </w:rPr>
        <w:br/>
      </w:r>
      <w:r>
        <w:rPr>
          <w:rStyle w:val="c4"/>
          <w:color w:val="000000"/>
          <w:sz w:val="28"/>
          <w:szCs w:val="28"/>
        </w:rPr>
        <w:t>·  уважительное отношение к результатам детского творчества;</w:t>
      </w:r>
      <w:r>
        <w:rPr>
          <w:color w:val="000000"/>
          <w:sz w:val="28"/>
          <w:szCs w:val="28"/>
        </w:rPr>
        <w:br/>
      </w:r>
      <w:r>
        <w:rPr>
          <w:rStyle w:val="c4"/>
          <w:color w:val="000000"/>
          <w:sz w:val="28"/>
          <w:szCs w:val="28"/>
        </w:rPr>
        <w:t>·  единство подходов к воспитанию детей в условиях ДОУ и семьи;</w:t>
      </w:r>
      <w:r>
        <w:rPr>
          <w:color w:val="000000"/>
          <w:sz w:val="28"/>
          <w:szCs w:val="28"/>
        </w:rPr>
        <w:br/>
      </w:r>
      <w:r>
        <w:rPr>
          <w:rStyle w:val="c4"/>
          <w:color w:val="000000"/>
          <w:sz w:val="28"/>
          <w:szCs w:val="28"/>
        </w:rPr>
        <w:t>·  соблюдение преемственности в работе детского сада и начальной школы, исключающей умственные и физические перегрузки в содержании образования ребенка дошкольного возраста, исключая давление предметного обучения.  </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color w:val="000000"/>
          <w:sz w:val="28"/>
          <w:szCs w:val="28"/>
        </w:rPr>
        <w:br/>
      </w:r>
      <w:r>
        <w:rPr>
          <w:rStyle w:val="c4"/>
          <w:color w:val="000000"/>
          <w:sz w:val="28"/>
          <w:szCs w:val="28"/>
        </w:rPr>
        <w:t xml:space="preserve">В </w:t>
      </w:r>
      <w:proofErr w:type="gramStart"/>
      <w:r>
        <w:rPr>
          <w:rStyle w:val="c4"/>
          <w:color w:val="000000"/>
          <w:sz w:val="28"/>
          <w:szCs w:val="28"/>
        </w:rPr>
        <w:t>программе  описаны</w:t>
      </w:r>
      <w:proofErr w:type="gramEnd"/>
      <w:r>
        <w:rPr>
          <w:rStyle w:val="c4"/>
          <w:color w:val="000000"/>
          <w:sz w:val="28"/>
          <w:szCs w:val="28"/>
        </w:rPr>
        <w:t xml:space="preserve"> темы воспитания и организации жизни в ДОУ детей старшего возраста. Подробно описаны возрастные особенности старшей группы: </w:t>
      </w:r>
      <w:proofErr w:type="gramStart"/>
      <w:r>
        <w:rPr>
          <w:rStyle w:val="c4"/>
          <w:color w:val="000000"/>
          <w:sz w:val="28"/>
          <w:szCs w:val="28"/>
        </w:rPr>
        <w:t>физкультурная  деятельность</w:t>
      </w:r>
      <w:proofErr w:type="gramEnd"/>
      <w:r>
        <w:rPr>
          <w:rStyle w:val="c4"/>
          <w:color w:val="000000"/>
          <w:sz w:val="28"/>
          <w:szCs w:val="28"/>
        </w:rPr>
        <w:t xml:space="preserve">, развитие игровой деятельности, развитие трудовой деятельности, формирование потребности в чтении и др. Заинтересовали рекомендуемая для прочтения литература, музыкальные </w:t>
      </w:r>
      <w:r>
        <w:rPr>
          <w:rStyle w:val="c4"/>
          <w:color w:val="000000"/>
          <w:sz w:val="28"/>
          <w:szCs w:val="28"/>
        </w:rPr>
        <w:lastRenderedPageBreak/>
        <w:t>произведения. В конце каждой главы приведены планируемые результаты освоения программы старшей группы, разработана система мониторинга достижений детьми планируемых результатов освоения программы. </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xml:space="preserve">    Рабочая программа по развитию детей старшей группы разработана в соответствии с основной образовательной программой «От рождения до школы» под редакцией Н.Е. </w:t>
      </w:r>
      <w:proofErr w:type="spellStart"/>
      <w:r>
        <w:rPr>
          <w:rStyle w:val="c4"/>
          <w:color w:val="000000"/>
          <w:sz w:val="28"/>
          <w:szCs w:val="28"/>
        </w:rPr>
        <w:t>Вераксы</w:t>
      </w:r>
      <w:proofErr w:type="spellEnd"/>
      <w:r>
        <w:rPr>
          <w:rStyle w:val="c4"/>
          <w:color w:val="000000"/>
          <w:sz w:val="28"/>
          <w:szCs w:val="28"/>
        </w:rPr>
        <w:t>, Т.С. Комаровой, М.А. Васильевой.</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xml:space="preserve">Программа строится на принципе личностно-ориентированного взаимодействия взрослого с детьми </w:t>
      </w:r>
      <w:bookmarkStart w:id="0" w:name="_GoBack"/>
      <w:bookmarkEnd w:id="0"/>
      <w:r>
        <w:rPr>
          <w:rStyle w:val="c4"/>
          <w:color w:val="000000"/>
          <w:sz w:val="28"/>
          <w:szCs w:val="28"/>
        </w:rPr>
        <w:t>и обеспечивает физическое, социально-коммуникативное, познавательное, речевое и художественно-эстетическое развитие детей от 5 лет до 6 лет с учетом их возрастных и индивидуальных особенностей.</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w:t>
      </w:r>
      <w:r>
        <w:rPr>
          <w:rStyle w:val="c0"/>
          <w:b/>
          <w:bCs/>
          <w:color w:val="000000"/>
          <w:sz w:val="28"/>
          <w:szCs w:val="28"/>
        </w:rPr>
        <w:t>Цели Программы</w:t>
      </w:r>
      <w:r>
        <w:rPr>
          <w:rStyle w:val="c4"/>
          <w:color w:val="000000"/>
          <w:sz w:val="28"/>
          <w:szCs w:val="28"/>
        </w:rPr>
        <w:t xml:space="preserve"> – создание благоприятных условий для </w:t>
      </w:r>
      <w:proofErr w:type="gramStart"/>
      <w:r>
        <w:rPr>
          <w:rStyle w:val="c4"/>
          <w:color w:val="000000"/>
          <w:sz w:val="28"/>
          <w:szCs w:val="28"/>
        </w:rPr>
        <w:t>полноценного  проживания</w:t>
      </w:r>
      <w:proofErr w:type="gramEnd"/>
      <w:r>
        <w:rPr>
          <w:rStyle w:val="c4"/>
          <w:color w:val="000000"/>
          <w:sz w:val="28"/>
          <w:szCs w:val="28"/>
        </w:rPr>
        <w:t xml:space="preserve">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EE7B69" w:rsidRDefault="00EE7B69" w:rsidP="00EE7B69">
      <w:pPr>
        <w:pStyle w:val="c5"/>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32"/>
          <w:szCs w:val="32"/>
        </w:rPr>
        <w:t>Образовательная область</w:t>
      </w:r>
    </w:p>
    <w:p w:rsidR="00EE7B69" w:rsidRDefault="00EE7B69" w:rsidP="00EE7B69">
      <w:pPr>
        <w:pStyle w:val="c5"/>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32"/>
          <w:szCs w:val="32"/>
        </w:rPr>
        <w:t> «Социально-коммуникативное развитие»</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6"/>
          <w:rFonts w:ascii="Calibri" w:hAnsi="Calibri" w:cs="Calibri"/>
          <w:color w:val="000000"/>
          <w:sz w:val="22"/>
          <w:szCs w:val="22"/>
        </w:rPr>
        <w:t> </w:t>
      </w:r>
      <w:r>
        <w:rPr>
          <w:rStyle w:val="c4"/>
          <w:color w:val="000000"/>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Pr>
          <w:rStyle w:val="c4"/>
          <w:color w:val="000000"/>
          <w:sz w:val="28"/>
          <w:szCs w:val="28"/>
        </w:rPr>
        <w:t>потешки</w:t>
      </w:r>
      <w:proofErr w:type="spellEnd"/>
      <w:r>
        <w:rPr>
          <w:rStyle w:val="c4"/>
          <w:color w:val="000000"/>
          <w:sz w:val="28"/>
          <w:szCs w:val="28"/>
        </w:rPr>
        <w:t xml:space="preserve"> и др.). Показать значение родного языка в формировании основ нравственности.</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32"/>
          <w:szCs w:val="32"/>
        </w:rPr>
        <w:t>Ребенок в семье и обществе.</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Образ Я.</w:t>
      </w:r>
      <w:r>
        <w:rPr>
          <w:rStyle w:val="c4"/>
          <w:color w:val="000000"/>
          <w:sz w:val="28"/>
          <w:szCs w:val="28"/>
        </w:rPr>
        <w:t>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 </w:t>
      </w:r>
      <w:r>
        <w:rPr>
          <w:rStyle w:val="c0"/>
          <w:b/>
          <w:bCs/>
          <w:color w:val="000000"/>
          <w:sz w:val="28"/>
          <w:szCs w:val="28"/>
        </w:rPr>
        <w:t>Семья.</w:t>
      </w:r>
      <w:r>
        <w:rPr>
          <w:rStyle w:val="c4"/>
          <w:color w:val="000000"/>
          <w:sz w:val="28"/>
          <w:szCs w:val="28"/>
        </w:rPr>
        <w:t xml:space="preserve"> Углублять представления ребенка о семье и ее истории. Учить создавать простейшее </w:t>
      </w:r>
      <w:proofErr w:type="spellStart"/>
      <w:r>
        <w:rPr>
          <w:rStyle w:val="c4"/>
          <w:color w:val="000000"/>
          <w:sz w:val="28"/>
          <w:szCs w:val="28"/>
        </w:rPr>
        <w:t>генеологическое</w:t>
      </w:r>
      <w:proofErr w:type="spellEnd"/>
      <w:r>
        <w:rPr>
          <w:rStyle w:val="c4"/>
          <w:color w:val="000000"/>
          <w:sz w:val="28"/>
          <w:szCs w:val="28"/>
        </w:rPr>
        <w:t xml:space="preserve"> древо с опорой на историю семьи. </w:t>
      </w:r>
      <w:r>
        <w:rPr>
          <w:rStyle w:val="c4"/>
          <w:color w:val="000000"/>
          <w:sz w:val="28"/>
          <w:szCs w:val="28"/>
        </w:rPr>
        <w:lastRenderedPageBreak/>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 Детский сад.</w:t>
      </w:r>
      <w:r>
        <w:rPr>
          <w:rStyle w:val="c4"/>
          <w:color w:val="000000"/>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32"/>
          <w:szCs w:val="32"/>
        </w:rPr>
        <w:t>Самообслуживание, самостоятельность, трудовое воспитание.</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Культурно-гигиенические навыки. </w:t>
      </w:r>
      <w:r>
        <w:rPr>
          <w:rStyle w:val="c4"/>
          <w:color w:val="000000"/>
          <w:sz w:val="28"/>
          <w:szCs w:val="28"/>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Самообслуживание.</w:t>
      </w:r>
      <w:r>
        <w:rPr>
          <w:rStyle w:val="c4"/>
          <w:color w:val="000000"/>
          <w:sz w:val="28"/>
          <w:szCs w:val="28"/>
        </w:rPr>
        <w:t>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Общественно-полезный труд.</w:t>
      </w:r>
      <w:r>
        <w:rPr>
          <w:rStyle w:val="c4"/>
          <w:color w:val="000000"/>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w:t>
      </w:r>
      <w:r>
        <w:rPr>
          <w:rStyle w:val="c4"/>
          <w:color w:val="000000"/>
          <w:sz w:val="28"/>
          <w:szCs w:val="28"/>
        </w:rPr>
        <w:lastRenderedPageBreak/>
        <w:t xml:space="preserve">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w:t>
      </w:r>
      <w:proofErr w:type="gramStart"/>
      <w:r>
        <w:rPr>
          <w:rStyle w:val="c4"/>
          <w:color w:val="000000"/>
          <w:sz w:val="28"/>
          <w:szCs w:val="28"/>
        </w:rPr>
        <w:t>взрослым,  поддерживать</w:t>
      </w:r>
      <w:proofErr w:type="gramEnd"/>
      <w:r>
        <w:rPr>
          <w:rStyle w:val="c4"/>
          <w:color w:val="000000"/>
          <w:sz w:val="28"/>
          <w:szCs w:val="28"/>
        </w:rPr>
        <w:t xml:space="preserve">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Труд в природе</w:t>
      </w:r>
      <w:r>
        <w:rPr>
          <w:rStyle w:val="c4"/>
          <w:color w:val="000000"/>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w:t>
      </w:r>
      <w:proofErr w:type="gramStart"/>
      <w:r>
        <w:rPr>
          <w:rStyle w:val="c4"/>
          <w:color w:val="000000"/>
          <w:sz w:val="28"/>
          <w:szCs w:val="28"/>
        </w:rPr>
        <w:t>Привлекать  детей</w:t>
      </w:r>
      <w:proofErr w:type="gramEnd"/>
      <w:r>
        <w:rPr>
          <w:rStyle w:val="c4"/>
          <w:color w:val="000000"/>
          <w:sz w:val="28"/>
          <w:szCs w:val="28"/>
        </w:rPr>
        <w:t xml:space="preserve">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Уважение к труду взрослых.</w:t>
      </w:r>
      <w:r>
        <w:rPr>
          <w:rStyle w:val="c4"/>
          <w:color w:val="000000"/>
          <w:sz w:val="28"/>
          <w:szCs w:val="28"/>
        </w:rPr>
        <w:t>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Формирование основ безопасности</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Безопасное поведение в природе.</w:t>
      </w:r>
      <w:r>
        <w:rPr>
          <w:rStyle w:val="c4"/>
          <w:color w:val="000000"/>
          <w:sz w:val="28"/>
          <w:szCs w:val="28"/>
        </w:rPr>
        <w:t>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Безопасность на дорогах.</w:t>
      </w:r>
      <w:r>
        <w:rPr>
          <w:rStyle w:val="c4"/>
          <w:color w:val="000000"/>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w:t>
      </w:r>
      <w:r>
        <w:rPr>
          <w:rStyle w:val="c4"/>
          <w:color w:val="000000"/>
          <w:sz w:val="28"/>
          <w:szCs w:val="28"/>
        </w:rPr>
        <w:lastRenderedPageBreak/>
        <w:t>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Безопасность собственной жизнедеятельности.</w:t>
      </w:r>
      <w:r>
        <w:rPr>
          <w:rStyle w:val="c4"/>
          <w:color w:val="000000"/>
          <w:sz w:val="28"/>
          <w:szCs w:val="28"/>
        </w:rPr>
        <w:t>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w:t>
      </w:r>
    </w:p>
    <w:p w:rsidR="00EE7B69" w:rsidRDefault="00EE7B69" w:rsidP="00EE7B69">
      <w:pPr>
        <w:pStyle w:val="c5"/>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32"/>
          <w:szCs w:val="32"/>
        </w:rPr>
        <w:t>Образовательная область «ПОЗНАВАТЕЛЬНОЕ РАЗВИТИЕ»</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Формирование элементарных математических представлений</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Количество и счет.</w:t>
      </w:r>
      <w:r>
        <w:rPr>
          <w:rStyle w:val="c4"/>
          <w:color w:val="000000"/>
          <w:sz w:val="28"/>
          <w:szCs w:val="28"/>
        </w:rPr>
        <w:t xml:space="preserve">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w:t>
      </w:r>
      <w:proofErr w:type="gramStart"/>
      <w:r>
        <w:rPr>
          <w:rStyle w:val="c4"/>
          <w:color w:val="000000"/>
          <w:sz w:val="28"/>
          <w:szCs w:val="28"/>
        </w:rPr>
        <w:t>&lt; 6</w:t>
      </w:r>
      <w:proofErr w:type="gramEnd"/>
      <w:r>
        <w:rPr>
          <w:rStyle w:val="c4"/>
          <w:color w:val="000000"/>
          <w:sz w:val="28"/>
          <w:szCs w:val="28"/>
        </w:rPr>
        <w:t xml:space="preserve">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w:t>
      </w:r>
      <w:r>
        <w:rPr>
          <w:rStyle w:val="c4"/>
          <w:color w:val="000000"/>
          <w:sz w:val="28"/>
          <w:szCs w:val="28"/>
        </w:rPr>
        <w:lastRenderedPageBreak/>
        <w:t>от величины предметов, расстояния между предметами, формы, их расположения, а также направления счета (справа налево, слева направо, с любого предмета). Познакомить с количественным составом числа из единиц в пределах 5 на конкретном материале: 5 — это один, еще один, еще один, еще один и еще один.</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Величина.</w:t>
      </w:r>
      <w:r>
        <w:rPr>
          <w:rStyle w:val="c4"/>
          <w:color w:val="000000"/>
          <w:sz w:val="28"/>
          <w:szCs w:val="28"/>
        </w:rPr>
        <w:t>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Форма.</w:t>
      </w:r>
      <w:r>
        <w:rPr>
          <w:rStyle w:val="c4"/>
          <w:color w:val="000000"/>
          <w:sz w:val="28"/>
          <w:szCs w:val="28"/>
        </w:rPr>
        <w:t>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Ориентировка в пространстве.</w:t>
      </w:r>
      <w:r>
        <w:rPr>
          <w:rStyle w:val="c4"/>
          <w:color w:val="000000"/>
          <w:sz w:val="28"/>
          <w:szCs w:val="28"/>
        </w:rPr>
        <w:t>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Ориентировка во времени</w:t>
      </w:r>
      <w:r>
        <w:rPr>
          <w:rStyle w:val="c4"/>
          <w:color w:val="000000"/>
          <w:sz w:val="28"/>
          <w:szCs w:val="28"/>
        </w:rPr>
        <w:t xml:space="preserve">. Дать детям представление о том, что утро, вечер, день и ночь составляют сутки. Учить на конкретных примерах устанавливать последовательность различных событий: что было раньше </w:t>
      </w:r>
      <w:r>
        <w:rPr>
          <w:rStyle w:val="c4"/>
          <w:color w:val="000000"/>
          <w:sz w:val="28"/>
          <w:szCs w:val="28"/>
        </w:rPr>
        <w:lastRenderedPageBreak/>
        <w:t>(сначала), что позже (потом), определять, какой день сегодня, какой был вчера, какой будет завтра.</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32"/>
          <w:szCs w:val="32"/>
        </w:rPr>
        <w:t>Развитие познавательно - исследовательской деятельности</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Познавательно-исследовательская деятельность</w:t>
      </w:r>
      <w:r>
        <w:rPr>
          <w:rStyle w:val="c4"/>
          <w:color w:val="000000"/>
          <w:sz w:val="28"/>
          <w:szCs w:val="28"/>
        </w:rPr>
        <w:t>.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r>
        <w:rPr>
          <w:rStyle w:val="c0"/>
          <w:b/>
          <w:bCs/>
          <w:color w:val="000000"/>
          <w:sz w:val="28"/>
          <w:szCs w:val="28"/>
        </w:rPr>
        <w:t>Сенсорное развитие.</w:t>
      </w:r>
      <w:r>
        <w:rPr>
          <w:rStyle w:val="c4"/>
          <w:color w:val="000000"/>
          <w:sz w:val="28"/>
          <w:szCs w:val="28"/>
        </w:rPr>
        <w:t>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Проектная деятельность.</w:t>
      </w:r>
      <w:r>
        <w:rPr>
          <w:rStyle w:val="c4"/>
          <w:color w:val="000000"/>
          <w:sz w:val="28"/>
          <w:szCs w:val="28"/>
        </w:rPr>
        <w:t>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Дидактические игры.</w:t>
      </w:r>
      <w:r>
        <w:rPr>
          <w:rStyle w:val="c4"/>
          <w:color w:val="000000"/>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w:t>
      </w:r>
      <w:r>
        <w:rPr>
          <w:rStyle w:val="c4"/>
          <w:color w:val="000000"/>
          <w:sz w:val="28"/>
          <w:szCs w:val="28"/>
        </w:rPr>
        <w:lastRenderedPageBreak/>
        <w:t xml:space="preserve">незначительные различия в их признаках (цвет, форма, величина, материал), объединять предметы по общим признакам, составлять из части целое (складные кубики, </w:t>
      </w:r>
      <w:proofErr w:type="gramStart"/>
      <w:r>
        <w:rPr>
          <w:rStyle w:val="c4"/>
          <w:color w:val="000000"/>
          <w:sz w:val="28"/>
          <w:szCs w:val="28"/>
        </w:rPr>
        <w:t>мозаика,  </w:t>
      </w:r>
      <w:proofErr w:type="spellStart"/>
      <w:r>
        <w:rPr>
          <w:rStyle w:val="c4"/>
          <w:color w:val="000000"/>
          <w:sz w:val="28"/>
          <w:szCs w:val="28"/>
        </w:rPr>
        <w:t>пазлы</w:t>
      </w:r>
      <w:proofErr w:type="spellEnd"/>
      <w:proofErr w:type="gramEnd"/>
      <w:r>
        <w:rPr>
          <w:rStyle w:val="c4"/>
          <w:color w:val="000000"/>
          <w:sz w:val="28"/>
          <w:szCs w:val="28"/>
        </w:rPr>
        <w:t>),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 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Ознакомление с предметным окружением</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xml:space="preserve">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w:t>
      </w:r>
      <w:proofErr w:type="gramStart"/>
      <w:r>
        <w:rPr>
          <w:rStyle w:val="c4"/>
          <w:color w:val="000000"/>
          <w:sz w:val="28"/>
          <w:szCs w:val="28"/>
        </w:rPr>
        <w:t>Объяснять,  что</w:t>
      </w:r>
      <w:proofErr w:type="gramEnd"/>
      <w:r>
        <w:rPr>
          <w:rStyle w:val="c4"/>
          <w:color w:val="000000"/>
          <w:sz w:val="28"/>
          <w:szCs w:val="28"/>
        </w:rPr>
        <w:t xml:space="preserve">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Ознакомление с социальным миром</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w:t>
      </w:r>
      <w:r>
        <w:rPr>
          <w:rStyle w:val="c4"/>
          <w:color w:val="000000"/>
          <w:sz w:val="28"/>
          <w:szCs w:val="28"/>
        </w:rPr>
        <w:lastRenderedPageBreak/>
        <w:t xml:space="preserve">труда (картинами, книгами, нотами, предметами декоративного искусства).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Рассказывать </w:t>
      </w:r>
      <w:proofErr w:type="gramStart"/>
      <w:r>
        <w:rPr>
          <w:rStyle w:val="c4"/>
          <w:color w:val="000000"/>
          <w:sz w:val="28"/>
          <w:szCs w:val="28"/>
        </w:rPr>
        <w:t>детям  о</w:t>
      </w:r>
      <w:proofErr w:type="gramEnd"/>
      <w:r>
        <w:rPr>
          <w:rStyle w:val="c4"/>
          <w:color w:val="000000"/>
          <w:sz w:val="28"/>
          <w:szCs w:val="28"/>
        </w:rPr>
        <w:t xml:space="preserve"> том, что Москва — главный город, столица нашей Родины. Познакомить с флагом и гербом России, мелодией гимна.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Ознакомление с миром природы</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32"/>
          <w:szCs w:val="32"/>
        </w:rPr>
        <w:t>Сезонные наблюдения</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lastRenderedPageBreak/>
        <w:t>Осень.</w:t>
      </w:r>
      <w:r>
        <w:rPr>
          <w:rStyle w:val="c4"/>
          <w:color w:val="000000"/>
          <w:sz w:val="28"/>
          <w:szCs w:val="28"/>
        </w:rPr>
        <w:t>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Зима.</w:t>
      </w:r>
      <w:r>
        <w:rPr>
          <w:rStyle w:val="c4"/>
          <w:color w:val="000000"/>
          <w:sz w:val="28"/>
          <w:szCs w:val="28"/>
        </w:rPr>
        <w:t>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Весна.</w:t>
      </w:r>
      <w:r>
        <w:rPr>
          <w:rStyle w:val="c4"/>
          <w:color w:val="000000"/>
          <w:sz w:val="28"/>
          <w:szCs w:val="28"/>
        </w:rPr>
        <w:t>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Лето.</w:t>
      </w:r>
      <w:r>
        <w:rPr>
          <w:rStyle w:val="c4"/>
          <w:color w:val="000000"/>
          <w:sz w:val="28"/>
          <w:szCs w:val="28"/>
        </w:rPr>
        <w:t>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EE7B69" w:rsidRDefault="00EE7B69" w:rsidP="00EE7B69">
      <w:pPr>
        <w:pStyle w:val="c5"/>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32"/>
          <w:szCs w:val="32"/>
        </w:rPr>
        <w:t>Образовательная область «РЕЧЕВОЕ РАЗВИТИЕ»</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32"/>
          <w:szCs w:val="32"/>
        </w:rPr>
        <w:t>Развитие речи</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Развивающая речевая среда.</w:t>
      </w:r>
      <w:r>
        <w:rPr>
          <w:rStyle w:val="c4"/>
          <w:color w:val="000000"/>
          <w:sz w:val="28"/>
          <w:szCs w:val="28"/>
        </w:rPr>
        <w:t>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Формирование словаря.</w:t>
      </w:r>
      <w:r>
        <w:rPr>
          <w:rStyle w:val="c4"/>
          <w:color w:val="000000"/>
          <w:sz w:val="28"/>
          <w:szCs w:val="28"/>
        </w:rPr>
        <w:t>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lastRenderedPageBreak/>
        <w:t>Звуковая культура речи</w:t>
      </w:r>
      <w:r>
        <w:rPr>
          <w:rStyle w:val="c4"/>
          <w:color w:val="000000"/>
          <w:sz w:val="28"/>
          <w:szCs w:val="28"/>
        </w:rPr>
        <w:t xml:space="preserve">. Закреплять правильное, отчетливое произнесение звуков. Учить различать на слух и отчетливо произносить </w:t>
      </w:r>
      <w:proofErr w:type="gramStart"/>
      <w:r>
        <w:rPr>
          <w:rStyle w:val="c4"/>
          <w:color w:val="000000"/>
          <w:sz w:val="28"/>
          <w:szCs w:val="28"/>
        </w:rPr>
        <w:t>сходные  по</w:t>
      </w:r>
      <w:proofErr w:type="gramEnd"/>
      <w:r>
        <w:rPr>
          <w:rStyle w:val="c4"/>
          <w:color w:val="000000"/>
          <w:sz w:val="28"/>
          <w:szCs w:val="28"/>
        </w:rPr>
        <w:t xml:space="preserve">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Грамматический строй речи</w:t>
      </w:r>
      <w:r>
        <w:rPr>
          <w:rStyle w:val="c4"/>
          <w:color w:val="000000"/>
          <w:sz w:val="28"/>
          <w:szCs w:val="28"/>
        </w:rPr>
        <w:t>.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Связная речь.</w:t>
      </w:r>
      <w:r>
        <w:rPr>
          <w:rStyle w:val="c4"/>
          <w:color w:val="000000"/>
          <w:sz w:val="28"/>
          <w:szCs w:val="28"/>
        </w:rPr>
        <w:t>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Приобщение к художественной литературе</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w:t>
      </w:r>
      <w:r>
        <w:rPr>
          <w:rStyle w:val="c4"/>
          <w:color w:val="000000"/>
          <w:sz w:val="28"/>
          <w:szCs w:val="28"/>
        </w:rPr>
        <w:lastRenderedPageBreak/>
        <w:t>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EE7B69" w:rsidRDefault="00EE7B69" w:rsidP="00EE7B69">
      <w:pPr>
        <w:pStyle w:val="c5"/>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32"/>
          <w:szCs w:val="32"/>
        </w:rPr>
        <w:t>Образовательная область</w:t>
      </w:r>
    </w:p>
    <w:p w:rsidR="00EE7B69" w:rsidRDefault="00EE7B69" w:rsidP="00EE7B69">
      <w:pPr>
        <w:pStyle w:val="c5"/>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32"/>
          <w:szCs w:val="32"/>
        </w:rPr>
        <w:t>«ХУДОЖЕСТВЕННО - ЭСТЕТИЧЕСКОЕ РАЗВИТИЕ»</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Приобщение к искусству</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Pr>
          <w:rStyle w:val="c4"/>
          <w:color w:val="000000"/>
          <w:sz w:val="28"/>
          <w:szCs w:val="28"/>
        </w:rPr>
        <w:t>Рачев</w:t>
      </w:r>
      <w:proofErr w:type="spellEnd"/>
      <w:r>
        <w:rPr>
          <w:rStyle w:val="c4"/>
          <w:color w:val="000000"/>
          <w:sz w:val="28"/>
          <w:szCs w:val="28"/>
        </w:rPr>
        <w:t xml:space="preserve">, Е. </w:t>
      </w:r>
      <w:proofErr w:type="spellStart"/>
      <w:r>
        <w:rPr>
          <w:rStyle w:val="c4"/>
          <w:color w:val="000000"/>
          <w:sz w:val="28"/>
          <w:szCs w:val="28"/>
        </w:rPr>
        <w:t>Чарушин</w:t>
      </w:r>
      <w:proofErr w:type="spellEnd"/>
      <w:r>
        <w:rPr>
          <w:rStyle w:val="c4"/>
          <w:color w:val="000000"/>
          <w:sz w:val="28"/>
          <w:szCs w:val="28"/>
        </w:rPr>
        <w:t xml:space="preserve">, И. </w:t>
      </w:r>
      <w:proofErr w:type="spellStart"/>
      <w:r>
        <w:rPr>
          <w:rStyle w:val="c4"/>
          <w:color w:val="000000"/>
          <w:sz w:val="28"/>
          <w:szCs w:val="28"/>
        </w:rPr>
        <w:t>Билибин</w:t>
      </w:r>
      <w:proofErr w:type="spellEnd"/>
      <w:r>
        <w:rPr>
          <w:rStyle w:val="c4"/>
          <w:color w:val="000000"/>
          <w:sz w:val="28"/>
          <w:szCs w:val="28"/>
        </w:rPr>
        <w:t xml:space="preserve">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Изобразительная деятельность</w:t>
      </w:r>
      <w:r>
        <w:rPr>
          <w:rStyle w:val="c4"/>
          <w:color w:val="000000"/>
          <w:sz w:val="28"/>
          <w:szCs w:val="28"/>
        </w:rPr>
        <w:t> </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w:t>
      </w:r>
      <w:r>
        <w:rPr>
          <w:rStyle w:val="c4"/>
          <w:color w:val="000000"/>
          <w:sz w:val="28"/>
          <w:szCs w:val="28"/>
        </w:rPr>
        <w:lastRenderedPageBreak/>
        <w:t xml:space="preserve">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w:t>
      </w:r>
      <w:proofErr w:type="spellStart"/>
      <w:r>
        <w:rPr>
          <w:rStyle w:val="c4"/>
          <w:color w:val="000000"/>
          <w:sz w:val="28"/>
          <w:szCs w:val="28"/>
        </w:rPr>
        <w:t>Полхов</w:t>
      </w:r>
      <w:proofErr w:type="spellEnd"/>
      <w:r>
        <w:rPr>
          <w:rStyle w:val="c4"/>
          <w:color w:val="000000"/>
          <w:sz w:val="28"/>
          <w:szCs w:val="28"/>
        </w:rPr>
        <w:t xml:space="preserve">-Майдан, Гжель), расширять представления о народных игрушках (матрешки — городецкая, </w:t>
      </w:r>
      <w:proofErr w:type="spellStart"/>
      <w:r>
        <w:rPr>
          <w:rStyle w:val="c4"/>
          <w:color w:val="000000"/>
          <w:sz w:val="28"/>
          <w:szCs w:val="28"/>
        </w:rPr>
        <w:t>богородская</w:t>
      </w:r>
      <w:proofErr w:type="spellEnd"/>
      <w:r>
        <w:rPr>
          <w:rStyle w:val="c4"/>
          <w:color w:val="000000"/>
          <w:sz w:val="28"/>
          <w:szCs w:val="28"/>
        </w:rPr>
        <w:t>;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Предметное рисование.</w:t>
      </w:r>
      <w:r>
        <w:rPr>
          <w:rStyle w:val="c4"/>
          <w:color w:val="000000"/>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w:t>
      </w:r>
      <w:r>
        <w:rPr>
          <w:rStyle w:val="c4"/>
          <w:color w:val="000000"/>
          <w:sz w:val="28"/>
          <w:szCs w:val="28"/>
        </w:rPr>
        <w:lastRenderedPageBreak/>
        <w:t>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Сюжетное рисование.</w:t>
      </w:r>
      <w:r>
        <w:rPr>
          <w:rStyle w:val="c4"/>
          <w:color w:val="000000"/>
          <w:sz w:val="28"/>
          <w:szCs w:val="28"/>
        </w:rPr>
        <w:t>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Декоративное рисование.</w:t>
      </w:r>
      <w:r>
        <w:rPr>
          <w:rStyle w:val="c4"/>
          <w:color w:val="000000"/>
          <w:sz w:val="28"/>
          <w:szCs w:val="28"/>
        </w:rPr>
        <w:t xml:space="preserve"> Продолжать знакомить детей с изделиями народных промыслов, закреплять и углублять знания о дымковской и </w:t>
      </w:r>
      <w:proofErr w:type="spellStart"/>
      <w:r>
        <w:rPr>
          <w:rStyle w:val="c4"/>
          <w:color w:val="000000"/>
          <w:sz w:val="28"/>
          <w:szCs w:val="28"/>
        </w:rPr>
        <w:t>филимоновской</w:t>
      </w:r>
      <w:proofErr w:type="spellEnd"/>
      <w:r>
        <w:rPr>
          <w:rStyle w:val="c4"/>
          <w:color w:val="000000"/>
          <w:sz w:val="28"/>
          <w:szCs w:val="28"/>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w:t>
      </w:r>
      <w:proofErr w:type="spellStart"/>
      <w:r>
        <w:rPr>
          <w:rStyle w:val="c4"/>
          <w:color w:val="000000"/>
          <w:sz w:val="28"/>
          <w:szCs w:val="28"/>
        </w:rPr>
        <w:t>Полхов</w:t>
      </w:r>
      <w:proofErr w:type="spellEnd"/>
      <w:r>
        <w:rPr>
          <w:rStyle w:val="c4"/>
          <w:color w:val="000000"/>
          <w:sz w:val="28"/>
          <w:szCs w:val="28"/>
        </w:rPr>
        <w:t xml:space="preserve">-Майдана. Включать городецкую и </w:t>
      </w:r>
      <w:proofErr w:type="spellStart"/>
      <w:r>
        <w:rPr>
          <w:rStyle w:val="c4"/>
          <w:color w:val="000000"/>
          <w:sz w:val="28"/>
          <w:szCs w:val="28"/>
        </w:rPr>
        <w:t>полхов-майданскую</w:t>
      </w:r>
      <w:proofErr w:type="spellEnd"/>
      <w:r>
        <w:rPr>
          <w:rStyle w:val="c4"/>
          <w:color w:val="000000"/>
          <w:sz w:val="28"/>
          <w:szCs w:val="28"/>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w:t>
      </w:r>
      <w:proofErr w:type="gramStart"/>
      <w:r>
        <w:rPr>
          <w:rStyle w:val="c4"/>
          <w:color w:val="000000"/>
          <w:sz w:val="28"/>
          <w:szCs w:val="28"/>
        </w:rPr>
        <w:t>городецкой,  </w:t>
      </w:r>
      <w:proofErr w:type="spellStart"/>
      <w:r>
        <w:rPr>
          <w:rStyle w:val="c4"/>
          <w:color w:val="000000"/>
          <w:sz w:val="28"/>
          <w:szCs w:val="28"/>
        </w:rPr>
        <w:t>полхов</w:t>
      </w:r>
      <w:proofErr w:type="gramEnd"/>
      <w:r>
        <w:rPr>
          <w:rStyle w:val="c4"/>
          <w:color w:val="000000"/>
          <w:sz w:val="28"/>
          <w:szCs w:val="28"/>
        </w:rPr>
        <w:t>-майданской</w:t>
      </w:r>
      <w:proofErr w:type="spellEnd"/>
      <w:r>
        <w:rPr>
          <w:rStyle w:val="c4"/>
          <w:color w:val="000000"/>
          <w:sz w:val="28"/>
          <w:szCs w:val="28"/>
        </w:rPr>
        <w:t xml:space="preserve">,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w:t>
      </w:r>
      <w:r>
        <w:rPr>
          <w:rStyle w:val="c4"/>
          <w:color w:val="000000"/>
          <w:sz w:val="28"/>
          <w:szCs w:val="28"/>
        </w:rPr>
        <w:lastRenderedPageBreak/>
        <w:t>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Лепка.</w:t>
      </w:r>
      <w:r>
        <w:rPr>
          <w:rStyle w:val="c4"/>
          <w:color w:val="000000"/>
          <w:sz w:val="28"/>
          <w:szCs w:val="28"/>
        </w:rPr>
        <w:t>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Декоративная лепка</w:t>
      </w:r>
      <w:r>
        <w:rPr>
          <w:rStyle w:val="c4"/>
          <w:color w:val="000000"/>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w:t>
      </w:r>
      <w:proofErr w:type="spellStart"/>
      <w:r>
        <w:rPr>
          <w:rStyle w:val="c4"/>
          <w:color w:val="000000"/>
          <w:sz w:val="28"/>
          <w:szCs w:val="28"/>
        </w:rPr>
        <w:t>филимоновской</w:t>
      </w:r>
      <w:proofErr w:type="spellEnd"/>
      <w:r>
        <w:rPr>
          <w:rStyle w:val="c4"/>
          <w:color w:val="000000"/>
          <w:sz w:val="28"/>
          <w:szCs w:val="28"/>
        </w:rPr>
        <w:t xml:space="preserve">, </w:t>
      </w:r>
      <w:proofErr w:type="spellStart"/>
      <w:r>
        <w:rPr>
          <w:rStyle w:val="c4"/>
          <w:color w:val="000000"/>
          <w:sz w:val="28"/>
          <w:szCs w:val="28"/>
        </w:rPr>
        <w:t>каргопольской</w:t>
      </w:r>
      <w:proofErr w:type="spellEnd"/>
      <w:r>
        <w:rPr>
          <w:rStyle w:val="c4"/>
          <w:color w:val="000000"/>
          <w:sz w:val="28"/>
          <w:szCs w:val="28"/>
        </w:rPr>
        <w:t xml:space="preserve"> и др.). Формировать умение украшать узорами предметы декоративного искусства. Учить расписывать изделия гуашью, украшать их </w:t>
      </w:r>
      <w:proofErr w:type="spellStart"/>
      <w:r>
        <w:rPr>
          <w:rStyle w:val="c4"/>
          <w:color w:val="000000"/>
          <w:sz w:val="28"/>
          <w:szCs w:val="28"/>
        </w:rPr>
        <w:t>налепами</w:t>
      </w:r>
      <w:proofErr w:type="spellEnd"/>
      <w:r>
        <w:rPr>
          <w:rStyle w:val="c4"/>
          <w:color w:val="000000"/>
          <w:sz w:val="28"/>
          <w:szCs w:val="28"/>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Аппликация.</w:t>
      </w:r>
      <w:r>
        <w:rPr>
          <w:rStyle w:val="c4"/>
          <w:color w:val="000000"/>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w:t>
      </w:r>
      <w:r>
        <w:rPr>
          <w:rStyle w:val="c4"/>
          <w:color w:val="000000"/>
          <w:sz w:val="28"/>
          <w:szCs w:val="28"/>
        </w:rPr>
        <w:lastRenderedPageBreak/>
        <w:t>композиции, дополнять их деталями, обогащающими изображения. Формировать аккуратное и бережное отношение к материалам.</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Прикладное творчество</w:t>
      </w:r>
      <w:r>
        <w:rPr>
          <w:rStyle w:val="c4"/>
          <w:color w:val="000000"/>
          <w:sz w:val="28"/>
          <w:szCs w:val="28"/>
        </w:rPr>
        <w:t>.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 - 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Конструктивно-модельная деятельность</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32"/>
          <w:szCs w:val="32"/>
        </w:rPr>
        <w:t>Музыкальная деятельность</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Pr>
          <w:rStyle w:val="c4"/>
          <w:color w:val="000000"/>
          <w:sz w:val="28"/>
          <w:szCs w:val="28"/>
        </w:rPr>
        <w:t>звуковысотный</w:t>
      </w:r>
      <w:proofErr w:type="spellEnd"/>
      <w:r>
        <w:rPr>
          <w:rStyle w:val="c4"/>
          <w:color w:val="000000"/>
          <w:sz w:val="28"/>
          <w:szCs w:val="28"/>
        </w:rPr>
        <w:t>,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Слушание.</w:t>
      </w:r>
      <w:r>
        <w:rPr>
          <w:rStyle w:val="c4"/>
          <w:color w:val="000000"/>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w:t>
      </w:r>
      <w:r>
        <w:rPr>
          <w:rStyle w:val="c4"/>
          <w:color w:val="000000"/>
          <w:sz w:val="28"/>
          <w:szCs w:val="28"/>
        </w:rPr>
        <w:lastRenderedPageBreak/>
        <w:t>пределах квинты, звучания музыкальных инструментов (клавишно-ударные и струнные: фортепиано, скрипка, виолончель, балалайка)</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Пение.</w:t>
      </w:r>
      <w:r>
        <w:rPr>
          <w:rStyle w:val="c4"/>
          <w:color w:val="000000"/>
          <w:sz w:val="28"/>
          <w:szCs w:val="28"/>
        </w:rPr>
        <w:t>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Песенное творчество</w:t>
      </w:r>
      <w:r>
        <w:rPr>
          <w:rStyle w:val="c4"/>
          <w:color w:val="000000"/>
          <w:sz w:val="28"/>
          <w:szCs w:val="28"/>
        </w:rPr>
        <w:t>.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Музыкально-ритмические движения.</w:t>
      </w:r>
      <w:r>
        <w:rPr>
          <w:rStyle w:val="c4"/>
          <w:color w:val="000000"/>
          <w:sz w:val="28"/>
          <w:szCs w:val="28"/>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 Продолжать развивать </w:t>
      </w:r>
      <w:proofErr w:type="gramStart"/>
      <w:r>
        <w:rPr>
          <w:rStyle w:val="c4"/>
          <w:color w:val="000000"/>
          <w:sz w:val="28"/>
          <w:szCs w:val="28"/>
        </w:rPr>
        <w:t>навыки  </w:t>
      </w:r>
      <w:proofErr w:type="spellStart"/>
      <w:r>
        <w:rPr>
          <w:rStyle w:val="c4"/>
          <w:color w:val="000000"/>
          <w:sz w:val="28"/>
          <w:szCs w:val="28"/>
        </w:rPr>
        <w:t>инсценирования</w:t>
      </w:r>
      <w:proofErr w:type="spellEnd"/>
      <w:proofErr w:type="gramEnd"/>
      <w:r>
        <w:rPr>
          <w:rStyle w:val="c4"/>
          <w:color w:val="000000"/>
          <w:sz w:val="28"/>
          <w:szCs w:val="28"/>
        </w:rPr>
        <w:t xml:space="preserve"> песен; учить изображать сказочных животных и птиц (лошадка, коза, лиса, медведь, заяц, журавль, ворон и т. д.) в разных игровых ситуациях.</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Музыкально-игровое и танцевальное творчество</w:t>
      </w:r>
      <w:r>
        <w:rPr>
          <w:rStyle w:val="c4"/>
          <w:color w:val="000000"/>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w:t>
      </w:r>
      <w:proofErr w:type="spellStart"/>
      <w:r>
        <w:rPr>
          <w:rStyle w:val="c4"/>
          <w:color w:val="000000"/>
          <w:sz w:val="28"/>
          <w:szCs w:val="28"/>
        </w:rPr>
        <w:t>инсценированию</w:t>
      </w:r>
      <w:proofErr w:type="spellEnd"/>
      <w:r>
        <w:rPr>
          <w:rStyle w:val="c4"/>
          <w:color w:val="000000"/>
          <w:sz w:val="28"/>
          <w:szCs w:val="28"/>
        </w:rPr>
        <w:t xml:space="preserve"> содержания песен, хороводов.</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Игра на детских музыкальных инструментах</w:t>
      </w:r>
      <w:r>
        <w:rPr>
          <w:rStyle w:val="c4"/>
          <w:color w:val="000000"/>
          <w:sz w:val="28"/>
          <w:szCs w:val="28"/>
        </w:rPr>
        <w:t>.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EE7B69" w:rsidRDefault="00EE7B69" w:rsidP="00EE7B69">
      <w:pPr>
        <w:pStyle w:val="c5"/>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32"/>
          <w:szCs w:val="32"/>
        </w:rPr>
        <w:t>Образовательная область</w:t>
      </w:r>
    </w:p>
    <w:p w:rsidR="00EE7B69" w:rsidRDefault="00EE7B69" w:rsidP="00EE7B69">
      <w:pPr>
        <w:pStyle w:val="c5"/>
        <w:shd w:val="clear" w:color="auto" w:fill="FFFFFF"/>
        <w:spacing w:before="0" w:beforeAutospacing="0" w:after="0" w:afterAutospacing="0"/>
        <w:jc w:val="center"/>
        <w:rPr>
          <w:rFonts w:ascii="Calibri" w:hAnsi="Calibri" w:cs="Calibri"/>
          <w:color w:val="000000"/>
          <w:sz w:val="22"/>
          <w:szCs w:val="22"/>
        </w:rPr>
      </w:pPr>
      <w:r>
        <w:rPr>
          <w:rStyle w:val="c2"/>
          <w:b/>
          <w:bCs/>
          <w:color w:val="000000"/>
          <w:sz w:val="32"/>
          <w:szCs w:val="32"/>
        </w:rPr>
        <w:t>«ФИЗИЧЕСКОЕ РАЗВИТИЕ»</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Формирование начальных представлений о здоровом образе жизни</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w:t>
      </w:r>
      <w:r>
        <w:rPr>
          <w:rStyle w:val="c4"/>
          <w:color w:val="000000"/>
          <w:sz w:val="28"/>
          <w:szCs w:val="28"/>
        </w:rPr>
        <w:lastRenderedPageBreak/>
        <w:t>«Мне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2"/>
          <w:b/>
          <w:bCs/>
          <w:color w:val="000000"/>
          <w:sz w:val="32"/>
          <w:szCs w:val="32"/>
        </w:rPr>
        <w:t>Физическая культура</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w:t>
      </w:r>
      <w:proofErr w:type="gramStart"/>
      <w:r>
        <w:rPr>
          <w:rStyle w:val="c4"/>
          <w:color w:val="000000"/>
          <w:sz w:val="28"/>
          <w:szCs w:val="28"/>
        </w:rPr>
        <w:t>Приучать  помогать</w:t>
      </w:r>
      <w:proofErr w:type="gramEnd"/>
      <w:r>
        <w:rPr>
          <w:rStyle w:val="c4"/>
          <w:color w:val="000000"/>
          <w:sz w:val="28"/>
          <w:szCs w:val="28"/>
        </w:rPr>
        <w:t xml:space="preserve">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w:t>
      </w:r>
    </w:p>
    <w:p w:rsidR="00EE7B69" w:rsidRDefault="00EE7B69" w:rsidP="00EE7B69">
      <w:pPr>
        <w:pStyle w:val="c1"/>
        <w:shd w:val="clear" w:color="auto" w:fill="FFFFFF"/>
        <w:spacing w:before="0" w:beforeAutospacing="0" w:after="0" w:afterAutospacing="0"/>
        <w:rPr>
          <w:rFonts w:ascii="Calibri" w:hAnsi="Calibri" w:cs="Calibri"/>
          <w:color w:val="000000"/>
          <w:sz w:val="22"/>
          <w:szCs w:val="22"/>
        </w:rPr>
      </w:pPr>
      <w:r>
        <w:rPr>
          <w:rStyle w:val="c0"/>
          <w:b/>
          <w:bCs/>
          <w:color w:val="000000"/>
          <w:sz w:val="28"/>
          <w:szCs w:val="28"/>
        </w:rPr>
        <w:t>Подвижные игры</w:t>
      </w:r>
      <w:r>
        <w:rPr>
          <w:rStyle w:val="c4"/>
          <w:color w:val="000000"/>
          <w:sz w:val="28"/>
          <w:szCs w:val="28"/>
        </w:rPr>
        <w:t>.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477A22" w:rsidRDefault="00EE7B69"/>
    <w:sectPr w:rsidR="00477A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978"/>
    <w:rsid w:val="004936F1"/>
    <w:rsid w:val="004E21F3"/>
    <w:rsid w:val="007D5978"/>
    <w:rsid w:val="00EE7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4621D"/>
  <w15:chartTrackingRefBased/>
  <w15:docId w15:val="{E44F60B4-178C-4B3B-8518-40FAC624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EE7B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E7B69"/>
  </w:style>
  <w:style w:type="paragraph" w:customStyle="1" w:styleId="c1">
    <w:name w:val="c1"/>
    <w:basedOn w:val="a"/>
    <w:rsid w:val="00EE7B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E7B69"/>
  </w:style>
  <w:style w:type="character" w:customStyle="1" w:styleId="c4">
    <w:name w:val="c4"/>
    <w:basedOn w:val="a0"/>
    <w:rsid w:val="00EE7B69"/>
  </w:style>
  <w:style w:type="character" w:customStyle="1" w:styleId="c2">
    <w:name w:val="c2"/>
    <w:basedOn w:val="a0"/>
    <w:rsid w:val="00EE7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88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7631</Words>
  <Characters>43501</Characters>
  <Application>Microsoft Office Word</Application>
  <DocSecurity>0</DocSecurity>
  <Lines>362</Lines>
  <Paragraphs>102</Paragraphs>
  <ScaleCrop>false</ScaleCrop>
  <Company/>
  <LinksUpToDate>false</LinksUpToDate>
  <CharactersWithSpaces>51030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 № 12</dc:creator>
  <cp:keywords/>
  <dc:description/>
  <cp:lastModifiedBy>Д/С № 12</cp:lastModifiedBy>
  <cp:revision>3</cp:revision>
  <dcterms:created xsi:type="dcterms:W3CDTF">2022-07-19T07:52:00Z</dcterms:created>
  <dcterms:modified xsi:type="dcterms:W3CDTF">2022-07-19T07:54:00Z</dcterms:modified>
</cp:coreProperties>
</file>